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5371" w14:textId="4ABE2E5E" w:rsidR="00B27059" w:rsidRDefault="00DF1AF2" w:rsidP="00F827BB">
      <w:pPr>
        <w:jc w:val="center"/>
        <w:rPr>
          <w:lang w:val="el-GR"/>
        </w:rPr>
      </w:pPr>
      <w:r>
        <w:rPr>
          <w:lang w:val="el-GR"/>
        </w:rPr>
        <w:t>ΔΙ</w:t>
      </w:r>
      <w:r w:rsidR="00213D2B">
        <w:rPr>
          <w:lang w:val="el-GR"/>
        </w:rPr>
        <w:t>ΑΔΙΚΑΣΙΑ ΕΛΕΓΧΟΥ ΔΙΑΒΙΒΑΣΗΣ ΠΑΡΑΣΤΑΤΙΚΩΝ ΣΕ ΠΑΡΟΧΟ</w:t>
      </w:r>
    </w:p>
    <w:p w14:paraId="0C162CDD" w14:textId="5C12222B" w:rsidR="00213D2B" w:rsidRDefault="00213D2B">
      <w:pPr>
        <w:rPr>
          <w:lang w:val="el-GR"/>
        </w:rPr>
      </w:pPr>
      <w:r>
        <w:rPr>
          <w:lang w:val="el-GR"/>
        </w:rPr>
        <w:t xml:space="preserve">Τα φαρμακεία που έχουν συνδέσει </w:t>
      </w:r>
      <w:proofErr w:type="spellStart"/>
      <w:r>
        <w:rPr>
          <w:lang w:val="el-GR"/>
        </w:rPr>
        <w:t>Πάροχο</w:t>
      </w:r>
      <w:proofErr w:type="spellEnd"/>
      <w:r>
        <w:rPr>
          <w:lang w:val="el-GR"/>
        </w:rPr>
        <w:t xml:space="preserve"> είτε για την εκτύπωση των Παραστατικών Πωλήσεων (Τιμολόγια) είτε και των Λιανικών Πωλήσεων (Αποδείξεις) θα πρέπει να κάνουν έλεγχο κάθε μέρα, για την σωστή διαβίβασή τους.</w:t>
      </w:r>
    </w:p>
    <w:p w14:paraId="6A62888D" w14:textId="77777777" w:rsidR="00D22495" w:rsidRDefault="00213D2B">
      <w:pPr>
        <w:rPr>
          <w:lang w:val="el-GR"/>
        </w:rPr>
      </w:pPr>
      <w:r>
        <w:rPr>
          <w:lang w:val="el-GR"/>
        </w:rPr>
        <w:t xml:space="preserve">Η διαδικασία γίνεται από το μενού Κινήσεις </w:t>
      </w:r>
      <w:r w:rsidR="00D22495">
        <w:rPr>
          <w:lang w:val="el-GR"/>
        </w:rPr>
        <w:t>–</w:t>
      </w:r>
      <w:r>
        <w:rPr>
          <w:lang w:val="el-GR"/>
        </w:rPr>
        <w:t xml:space="preserve"> </w:t>
      </w:r>
      <w:r w:rsidR="00D22495">
        <w:rPr>
          <w:lang w:val="el-GR"/>
        </w:rPr>
        <w:t xml:space="preserve">Εργασίες – </w:t>
      </w:r>
      <w:proofErr w:type="spellStart"/>
      <w:r w:rsidR="00D22495">
        <w:rPr>
          <w:lang w:val="el-GR"/>
        </w:rPr>
        <w:t>Πάροχος</w:t>
      </w:r>
      <w:proofErr w:type="spellEnd"/>
      <w:r w:rsidR="00D22495">
        <w:rPr>
          <w:lang w:val="el-GR"/>
        </w:rPr>
        <w:t xml:space="preserve"> Ηλεκτρονικής Έκδοσης – Διαχείριση Παραστατικών </w:t>
      </w:r>
      <w:proofErr w:type="spellStart"/>
      <w:r w:rsidR="00D22495">
        <w:rPr>
          <w:lang w:val="el-GR"/>
        </w:rPr>
        <w:t>Παρόχου</w:t>
      </w:r>
      <w:proofErr w:type="spellEnd"/>
      <w:r w:rsidR="00D22495">
        <w:rPr>
          <w:lang w:val="el-GR"/>
        </w:rPr>
        <w:t xml:space="preserve"> </w:t>
      </w:r>
      <w:proofErr w:type="spellStart"/>
      <w:r w:rsidR="00D22495">
        <w:rPr>
          <w:lang w:val="el-GR"/>
        </w:rPr>
        <w:t>Ηλ</w:t>
      </w:r>
      <w:proofErr w:type="spellEnd"/>
      <w:r w:rsidR="00D22495">
        <w:rPr>
          <w:lang w:val="el-GR"/>
        </w:rPr>
        <w:t>. Τιμολόγησης.</w:t>
      </w:r>
    </w:p>
    <w:p w14:paraId="5843EAF5" w14:textId="5F7DB04F" w:rsidR="00292498" w:rsidRDefault="00292498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73E1C028" wp14:editId="363FE3AA">
            <wp:extent cx="4545965" cy="2716530"/>
            <wp:effectExtent l="0" t="0" r="6985" b="7620"/>
            <wp:docPr id="169228555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85558" name="Picture 2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746" cy="272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FB85" w14:textId="3B97D646" w:rsidR="00292498" w:rsidRDefault="00292498">
      <w:pPr>
        <w:rPr>
          <w:lang w:val="el-GR"/>
        </w:rPr>
      </w:pPr>
      <w:r>
        <w:rPr>
          <w:lang w:val="el-GR"/>
        </w:rPr>
        <w:t>Στα Φίλτρα θα πρέπει να επιλέξετε Από – Την ημέρα που θέλετε να ελέγξετε.</w:t>
      </w:r>
    </w:p>
    <w:p w14:paraId="62AD0C0C" w14:textId="14C5F9A9" w:rsidR="00213D2B" w:rsidRDefault="00213D2B">
      <w:pPr>
        <w:rPr>
          <w:lang w:val="el-GR"/>
        </w:rPr>
      </w:pPr>
      <w:r>
        <w:rPr>
          <w:lang w:val="el-GR"/>
        </w:rPr>
        <w:t xml:space="preserve"> </w:t>
      </w:r>
      <w:r w:rsidR="00292498">
        <w:rPr>
          <w:noProof/>
          <w:lang w:val="el-GR"/>
        </w:rPr>
        <w:drawing>
          <wp:inline distT="0" distB="0" distL="0" distR="0" wp14:anchorId="0A0784CA" wp14:editId="730BED47">
            <wp:extent cx="4069702" cy="2736215"/>
            <wp:effectExtent l="0" t="0" r="7620" b="6985"/>
            <wp:docPr id="23722146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21468" name="Picture 3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884" cy="274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5B1D4" w14:textId="3BD9722D" w:rsidR="00292498" w:rsidRDefault="00292498">
      <w:pPr>
        <w:rPr>
          <w:lang w:val="el-GR"/>
        </w:rPr>
      </w:pPr>
      <w:r>
        <w:rPr>
          <w:lang w:val="el-GR"/>
        </w:rPr>
        <w:t>Και πατήστε ΟΚ.</w:t>
      </w:r>
    </w:p>
    <w:p w14:paraId="43556F2A" w14:textId="77777777" w:rsidR="00292498" w:rsidRDefault="00292498">
      <w:pPr>
        <w:rPr>
          <w:lang w:val="el-GR"/>
        </w:rPr>
      </w:pPr>
    </w:p>
    <w:p w14:paraId="7C016704" w14:textId="30D22B4C" w:rsidR="00292498" w:rsidRDefault="00292498">
      <w:pPr>
        <w:rPr>
          <w:lang w:val="el-GR"/>
        </w:rPr>
      </w:pPr>
    </w:p>
    <w:p w14:paraId="5FBCDB82" w14:textId="0CF221E4" w:rsidR="00292498" w:rsidRDefault="00292498">
      <w:pPr>
        <w:rPr>
          <w:lang w:val="el-GR"/>
        </w:rPr>
      </w:pPr>
      <w:r>
        <w:rPr>
          <w:lang w:val="el-GR"/>
        </w:rPr>
        <w:lastRenderedPageBreak/>
        <w:t>Εμφανίζονται (αριστερά) τα παραστατικά που έχετε καταχωρήσει , τα οποία έχουν χρωματισμό ανάλογα με  την κατάσταση που βρίσκονται.</w:t>
      </w:r>
    </w:p>
    <w:p w14:paraId="43E9DF58" w14:textId="1235C6BB" w:rsidR="001C117B" w:rsidRPr="001C117B" w:rsidRDefault="001C117B">
      <w:pPr>
        <w:rPr>
          <w:b/>
          <w:bCs/>
          <w:lang w:val="el-GR"/>
        </w:rPr>
      </w:pPr>
      <w:r w:rsidRPr="001C117B">
        <w:rPr>
          <w:b/>
          <w:bCs/>
          <w:lang w:val="el-GR"/>
        </w:rPr>
        <w:t>Πράσινη ένδειξη – Ολοκληρωμένα</w:t>
      </w:r>
    </w:p>
    <w:p w14:paraId="39C217F2" w14:textId="228EC18F" w:rsidR="001C117B" w:rsidRPr="001C117B" w:rsidRDefault="001C117B">
      <w:pPr>
        <w:rPr>
          <w:lang w:val="el-GR"/>
        </w:rPr>
      </w:pPr>
      <w:r>
        <w:rPr>
          <w:lang w:val="el-GR"/>
        </w:rPr>
        <w:t xml:space="preserve">Σημαίνει ότι έχουν λάβει </w:t>
      </w:r>
      <w:r>
        <w:t>UID</w:t>
      </w:r>
      <w:r w:rsidRPr="001C117B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MARK</w:t>
      </w:r>
      <w:r w:rsidRPr="001C117B">
        <w:rPr>
          <w:lang w:val="el-GR"/>
        </w:rPr>
        <w:t xml:space="preserve"> </w:t>
      </w:r>
      <w:r>
        <w:rPr>
          <w:lang w:val="el-GR"/>
        </w:rPr>
        <w:t xml:space="preserve">και έχουν σταλεί στον </w:t>
      </w:r>
      <w:proofErr w:type="spellStart"/>
      <w:r>
        <w:rPr>
          <w:lang w:val="el-GR"/>
        </w:rPr>
        <w:t>Πάροχο</w:t>
      </w:r>
      <w:proofErr w:type="spellEnd"/>
      <w:r>
        <w:rPr>
          <w:lang w:val="el-GR"/>
        </w:rPr>
        <w:t>.</w:t>
      </w:r>
    </w:p>
    <w:p w14:paraId="1DC03058" w14:textId="76B54D44" w:rsidR="00292498" w:rsidRPr="001A2E5D" w:rsidRDefault="00292498">
      <w:pPr>
        <w:rPr>
          <w:u w:val="single"/>
          <w:lang w:val="el-GR"/>
        </w:rPr>
      </w:pPr>
      <w:r w:rsidRPr="001A2E5D">
        <w:rPr>
          <w:u w:val="single"/>
          <w:lang w:val="el-GR"/>
        </w:rPr>
        <w:t>Θα πρέπει να έχουν  πράσινη ένδειξη που σημαίνει ότι έχουν ολοκληρωθεί.</w:t>
      </w:r>
    </w:p>
    <w:p w14:paraId="16EA982B" w14:textId="666130D6" w:rsidR="00292498" w:rsidRDefault="001A2E5D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399B5E21" wp14:editId="059E054F">
            <wp:extent cx="5486400" cy="2731135"/>
            <wp:effectExtent l="0" t="0" r="0" b="0"/>
            <wp:docPr id="11541284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2845" name="Picture 4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F2B3" w14:textId="77777777" w:rsidR="001C117B" w:rsidRDefault="001C117B">
      <w:pPr>
        <w:rPr>
          <w:lang w:val="el-GR"/>
        </w:rPr>
      </w:pPr>
    </w:p>
    <w:p w14:paraId="4751DDF2" w14:textId="476A4BAE" w:rsidR="001C117B" w:rsidRPr="00270A75" w:rsidRDefault="001C117B">
      <w:pPr>
        <w:rPr>
          <w:b/>
          <w:bCs/>
          <w:lang w:val="el-GR"/>
        </w:rPr>
      </w:pPr>
      <w:r w:rsidRPr="00270A75">
        <w:rPr>
          <w:b/>
          <w:bCs/>
          <w:lang w:val="el-GR"/>
        </w:rPr>
        <w:t xml:space="preserve">Κίτρινη ένδειξη – Εκτυπωμένα </w:t>
      </w:r>
      <w:r w:rsidRPr="00270A75">
        <w:rPr>
          <w:b/>
          <w:bCs/>
        </w:rPr>
        <w:t>off</w:t>
      </w:r>
      <w:r w:rsidRPr="00270A75">
        <w:rPr>
          <w:b/>
          <w:bCs/>
          <w:lang w:val="el-GR"/>
        </w:rPr>
        <w:t xml:space="preserve"> </w:t>
      </w:r>
      <w:r w:rsidRPr="00270A75">
        <w:rPr>
          <w:b/>
          <w:bCs/>
        </w:rPr>
        <w:t>line</w:t>
      </w:r>
    </w:p>
    <w:p w14:paraId="1B11D104" w14:textId="2FB8B239" w:rsidR="001C117B" w:rsidRDefault="00270A75">
      <w:pPr>
        <w:rPr>
          <w:lang w:val="el-GR"/>
        </w:rPr>
      </w:pPr>
      <w:r>
        <w:rPr>
          <w:lang w:val="el-GR"/>
        </w:rPr>
        <w:t>Σημαίνει</w:t>
      </w:r>
      <w:r w:rsidR="001C117B">
        <w:rPr>
          <w:lang w:val="el-GR"/>
        </w:rPr>
        <w:t xml:space="preserve"> ότι </w:t>
      </w:r>
      <w:r>
        <w:rPr>
          <w:lang w:val="el-GR"/>
        </w:rPr>
        <w:t xml:space="preserve">τα παραστατικά έχουν εκτυπωθεί κανονικά έχουν πάρει </w:t>
      </w:r>
      <w:r>
        <w:t>UID</w:t>
      </w:r>
      <w:r w:rsidRPr="00270A75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Mark</w:t>
      </w:r>
      <w:r w:rsidRPr="00270A75">
        <w:rPr>
          <w:lang w:val="el-GR"/>
        </w:rPr>
        <w:t xml:space="preserve"> </w:t>
      </w:r>
      <w:r>
        <w:rPr>
          <w:lang w:val="el-GR"/>
        </w:rPr>
        <w:t xml:space="preserve">αλλά για κάποιο λόγω σύνδεσης δεν έχουν σταλεί στον </w:t>
      </w:r>
      <w:proofErr w:type="spellStart"/>
      <w:r>
        <w:rPr>
          <w:lang w:val="el-GR"/>
        </w:rPr>
        <w:t>Πάροχο</w:t>
      </w:r>
      <w:proofErr w:type="spellEnd"/>
      <w:r>
        <w:rPr>
          <w:lang w:val="el-GR"/>
        </w:rPr>
        <w:t xml:space="preserve"> . Τα παραστατικά είναι έγκυρα .</w:t>
      </w:r>
    </w:p>
    <w:p w14:paraId="66895015" w14:textId="4BF0CC35" w:rsidR="00270A75" w:rsidRPr="001C117B" w:rsidRDefault="00270A75">
      <w:pPr>
        <w:rPr>
          <w:lang w:val="el-GR"/>
        </w:rPr>
      </w:pPr>
      <w:r>
        <w:rPr>
          <w:lang w:val="el-GR"/>
        </w:rPr>
        <w:t xml:space="preserve">Θα πρέπει να τα επιλέξετε και να πατήσετε πάνω στις Ενέργειες – Μαζική </w:t>
      </w:r>
      <w:r w:rsidR="006D6A4B">
        <w:rPr>
          <w:lang w:val="el-GR"/>
        </w:rPr>
        <w:t>Ετε</w:t>
      </w:r>
      <w:r>
        <w:rPr>
          <w:lang w:val="el-GR"/>
        </w:rPr>
        <w:t>ρο</w:t>
      </w:r>
      <w:r w:rsidR="006D6A4B">
        <w:rPr>
          <w:lang w:val="el-GR"/>
        </w:rPr>
        <w:t>χρονισμένη</w:t>
      </w:r>
      <w:r>
        <w:rPr>
          <w:lang w:val="el-GR"/>
        </w:rPr>
        <w:t xml:space="preserve"> Αποστολή</w:t>
      </w:r>
      <w:r w:rsidR="006D6A4B">
        <w:rPr>
          <w:lang w:val="el-GR"/>
        </w:rPr>
        <w:t xml:space="preserve"> (Εκτυπωμένη </w:t>
      </w:r>
      <w:r w:rsidR="006D6A4B">
        <w:t>Off</w:t>
      </w:r>
      <w:r w:rsidR="006D6A4B" w:rsidRPr="006D6A4B">
        <w:rPr>
          <w:lang w:val="el-GR"/>
        </w:rPr>
        <w:t xml:space="preserve"> </w:t>
      </w:r>
      <w:r w:rsidR="006D6A4B">
        <w:t>Line</w:t>
      </w:r>
      <w:r w:rsidR="006D6A4B" w:rsidRPr="00322457">
        <w:rPr>
          <w:lang w:val="el-GR"/>
        </w:rPr>
        <w:t>)</w:t>
      </w:r>
      <w:r>
        <w:rPr>
          <w:lang w:val="el-GR"/>
        </w:rPr>
        <w:t>.</w:t>
      </w:r>
    </w:p>
    <w:p w14:paraId="617EF328" w14:textId="2ABC7644" w:rsidR="00292498" w:rsidRDefault="001A2E5D">
      <w:pPr>
        <w:rPr>
          <w:lang w:val="el-GR"/>
        </w:rPr>
      </w:pPr>
      <w:r>
        <w:rPr>
          <w:lang w:val="el-GR"/>
        </w:rPr>
        <w:t>Σε περίπτωση που έχουν διαφορετική ένδειξη , θα πρέπει να επικοινωνήσετε με το Τμήμα Υποστήριξης.</w:t>
      </w:r>
    </w:p>
    <w:p w14:paraId="2AE06E58" w14:textId="77777777" w:rsidR="001A2E5D" w:rsidRPr="00DF1AF2" w:rsidRDefault="001A2E5D">
      <w:pPr>
        <w:rPr>
          <w:lang w:val="el-GR"/>
        </w:rPr>
      </w:pPr>
    </w:p>
    <w:sectPr w:rsidR="001A2E5D" w:rsidRPr="00DF1A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F2"/>
    <w:rsid w:val="001A2E5D"/>
    <w:rsid w:val="001C117B"/>
    <w:rsid w:val="00213D2B"/>
    <w:rsid w:val="00270A75"/>
    <w:rsid w:val="00292498"/>
    <w:rsid w:val="00322457"/>
    <w:rsid w:val="0036166B"/>
    <w:rsid w:val="00635235"/>
    <w:rsid w:val="006D6A4B"/>
    <w:rsid w:val="00B27059"/>
    <w:rsid w:val="00D22495"/>
    <w:rsid w:val="00DF1AF2"/>
    <w:rsid w:val="00F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F75D"/>
  <w15:chartTrackingRefBased/>
  <w15:docId w15:val="{357569AF-54A2-4AC2-9D56-B3B5A8C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Kyritloglou</dc:creator>
  <cp:keywords/>
  <dc:description/>
  <cp:lastModifiedBy>Christina Kyritloglou</cp:lastModifiedBy>
  <cp:revision>7</cp:revision>
  <dcterms:created xsi:type="dcterms:W3CDTF">2024-07-31T10:43:00Z</dcterms:created>
  <dcterms:modified xsi:type="dcterms:W3CDTF">2024-07-31T13:35:00Z</dcterms:modified>
</cp:coreProperties>
</file>